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F4" w:rsidRDefault="008F02F4" w:rsidP="008F02F4">
      <w:pPr>
        <w:jc w:val="both"/>
      </w:pPr>
      <w:r>
        <w:rPr>
          <w:u w:val="single"/>
        </w:rPr>
        <w:t>Thomas BONDE</w:t>
      </w:r>
      <w:r>
        <w:t xml:space="preserve">   </w:t>
      </w:r>
      <w:proofErr w:type="gramStart"/>
      <w:r>
        <w:t xml:space="preserve">   (</w:t>
      </w:r>
      <w:proofErr w:type="gramEnd"/>
      <w:r>
        <w:t>fl.1442)</w:t>
      </w:r>
    </w:p>
    <w:p w:rsidR="008F02F4" w:rsidRDefault="008F02F4" w:rsidP="008F02F4">
      <w:pPr>
        <w:jc w:val="both"/>
      </w:pPr>
    </w:p>
    <w:p w:rsidR="008F02F4" w:rsidRDefault="008F02F4" w:rsidP="008F02F4">
      <w:pPr>
        <w:jc w:val="both"/>
      </w:pPr>
    </w:p>
    <w:p w:rsidR="008F02F4" w:rsidRDefault="008F02F4" w:rsidP="008F02F4">
      <w:pPr>
        <w:jc w:val="both"/>
      </w:pPr>
      <w:r>
        <w:t>15 Oct.1442</w:t>
      </w:r>
      <w:r>
        <w:tab/>
        <w:t xml:space="preserve">He was a witness when John </w:t>
      </w:r>
      <w:proofErr w:type="spellStart"/>
      <w:r>
        <w:t>Ithell</w:t>
      </w:r>
      <w:proofErr w:type="spellEnd"/>
      <w:r>
        <w:t>, senior(q.v.), of Hill, Gloucestershire,</w:t>
      </w:r>
    </w:p>
    <w:p w:rsidR="008F02F4" w:rsidRDefault="008F02F4" w:rsidP="008F02F4">
      <w:pPr>
        <w:jc w:val="both"/>
      </w:pPr>
      <w:r>
        <w:tab/>
      </w:r>
      <w:r>
        <w:tab/>
        <w:t xml:space="preserve">quitclaimed all his lands and tenements in Hawkesbury and </w:t>
      </w:r>
      <w:proofErr w:type="spellStart"/>
      <w:r>
        <w:t>Tresham</w:t>
      </w:r>
      <w:proofErr w:type="spellEnd"/>
      <w:r>
        <w:t>,</w:t>
      </w:r>
    </w:p>
    <w:p w:rsidR="008F02F4" w:rsidRDefault="008F02F4" w:rsidP="008F02F4">
      <w:pPr>
        <w:jc w:val="both"/>
      </w:pPr>
      <w:r>
        <w:tab/>
      </w:r>
      <w:r>
        <w:tab/>
        <w:t>Gloucestershire to his son, William(q.v.).</w:t>
      </w:r>
    </w:p>
    <w:p w:rsidR="008F02F4" w:rsidRDefault="008F02F4" w:rsidP="008F02F4">
      <w:pPr>
        <w:jc w:val="both"/>
      </w:pPr>
      <w:r>
        <w:tab/>
      </w:r>
      <w:r>
        <w:tab/>
        <w:t xml:space="preserve"> (</w:t>
      </w:r>
      <w:proofErr w:type="gramStart"/>
      <w:r>
        <w:t>http://discovery.nationalarchives.gov.uk  ref.</w:t>
      </w:r>
      <w:proofErr w:type="gramEnd"/>
      <w:r>
        <w:t xml:space="preserve"> D 1086/T42/2)</w:t>
      </w:r>
    </w:p>
    <w:p w:rsidR="008F02F4" w:rsidRDefault="008F02F4" w:rsidP="008F02F4">
      <w:pPr>
        <w:jc w:val="both"/>
      </w:pPr>
    </w:p>
    <w:p w:rsidR="008F02F4" w:rsidRDefault="008F02F4" w:rsidP="008F02F4">
      <w:pPr>
        <w:jc w:val="both"/>
      </w:pPr>
    </w:p>
    <w:p w:rsidR="008F02F4" w:rsidRDefault="008F02F4" w:rsidP="008F02F4">
      <w:pPr>
        <w:jc w:val="both"/>
      </w:pPr>
      <w:r>
        <w:t>5 December 2016</w:t>
      </w:r>
    </w:p>
    <w:p w:rsidR="006B2F86" w:rsidRPr="00E71FC3" w:rsidRDefault="008F02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F4" w:rsidRDefault="008F02F4" w:rsidP="00E71FC3">
      <w:r>
        <w:separator/>
      </w:r>
    </w:p>
  </w:endnote>
  <w:endnote w:type="continuationSeparator" w:id="0">
    <w:p w:rsidR="008F02F4" w:rsidRDefault="008F02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F4" w:rsidRDefault="008F02F4" w:rsidP="00E71FC3">
      <w:r>
        <w:separator/>
      </w:r>
    </w:p>
  </w:footnote>
  <w:footnote w:type="continuationSeparator" w:id="0">
    <w:p w:rsidR="008F02F4" w:rsidRDefault="008F02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F4"/>
    <w:rsid w:val="001A7C09"/>
    <w:rsid w:val="00577BD5"/>
    <w:rsid w:val="00656CBA"/>
    <w:rsid w:val="006A1F77"/>
    <w:rsid w:val="00733BE7"/>
    <w:rsid w:val="008F02F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27C0E5-EA41-418C-B09A-FEDAF7D0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F02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2017-03-27T21:27:00Z</dcterms:created>
  <dcterms:modified xsi:type="dcterms:W3CDTF">2017-03-27T21:28:00Z</dcterms:modified>
</cp:coreProperties>
</file>